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A4FF" w14:textId="2A44C8A0" w:rsidR="009708E2" w:rsidRDefault="009708E2" w:rsidP="009708E2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25</w:t>
      </w:r>
      <w:r w:rsidRPr="001C34E0">
        <w:rPr>
          <w:rFonts w:ascii="Times New Roman" w:hAnsi="Times New Roman" w:cs="Times New Roman"/>
          <w:sz w:val="24"/>
          <w:szCs w:val="24"/>
          <w:lang w:val="es-AR"/>
        </w:rPr>
        <w:t xml:space="preserve"> cifras clave sobre la salud en </w:t>
      </w:r>
      <w:r w:rsidR="002620FC">
        <w:rPr>
          <w:rFonts w:ascii="Times New Roman" w:hAnsi="Times New Roman" w:cs="Times New Roman"/>
          <w:sz w:val="24"/>
          <w:szCs w:val="24"/>
          <w:lang w:val="es-AR"/>
        </w:rPr>
        <w:t>Colombia</w:t>
      </w:r>
    </w:p>
    <w:p w14:paraId="1A799DCF" w14:textId="77777777" w:rsidR="009708E2" w:rsidRDefault="009708E2" w:rsidP="009708E2">
      <w:pPr>
        <w:rPr>
          <w:rFonts w:ascii="Times New Roman" w:hAnsi="Times New Roman" w:cs="Times New Roman"/>
          <w:sz w:val="24"/>
          <w:szCs w:val="24"/>
          <w:lang w:val="es-AR"/>
        </w:rPr>
      </w:pPr>
    </w:p>
    <w:p w14:paraId="46A7D981" w14:textId="0C92BC9D" w:rsidR="009708E2" w:rsidRDefault="009708E2" w:rsidP="009708E2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EXCERPT</w:t>
      </w:r>
      <w:r>
        <w:rPr>
          <w:rFonts w:ascii="Times New Roman" w:hAnsi="Times New Roman" w:cs="Times New Roman"/>
          <w:sz w:val="24"/>
          <w:szCs w:val="24"/>
          <w:lang w:val="es-AR"/>
        </w:rPr>
        <w:br/>
        <w:t xml:space="preserve">Esta infografía detallada ofrece un vistazo útil del panorama </w:t>
      </w:r>
      <w:r w:rsidR="002620FC">
        <w:rPr>
          <w:rFonts w:ascii="Times New Roman" w:hAnsi="Times New Roman" w:cs="Times New Roman"/>
          <w:sz w:val="24"/>
          <w:szCs w:val="24"/>
          <w:lang w:val="es-AR"/>
        </w:rPr>
        <w:t>colombiano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de salud </w:t>
      </w:r>
    </w:p>
    <w:p w14:paraId="304FF265" w14:textId="77777777" w:rsidR="009708E2" w:rsidRDefault="009708E2" w:rsidP="009708E2">
      <w:pPr>
        <w:rPr>
          <w:rFonts w:ascii="Times New Roman" w:hAnsi="Times New Roman" w:cs="Times New Roman"/>
          <w:sz w:val="24"/>
          <w:szCs w:val="24"/>
          <w:lang w:val="es-AR"/>
        </w:rPr>
      </w:pPr>
    </w:p>
    <w:p w14:paraId="0612DFF1" w14:textId="1551329C" w:rsidR="009708E2" w:rsidRPr="008175C5" w:rsidRDefault="009708E2" w:rsidP="009708E2">
      <w:pPr>
        <w:rPr>
          <w:rFonts w:ascii="Times New Roman" w:hAnsi="Times New Roman" w:cs="Times New Roman"/>
          <w:sz w:val="28"/>
          <w:szCs w:val="28"/>
          <w:lang w:val="es-AR"/>
        </w:rPr>
      </w:pPr>
      <w:r w:rsidRPr="008175C5">
        <w:rPr>
          <w:rFonts w:ascii="Times New Roman" w:hAnsi="Times New Roman" w:cs="Times New Roman"/>
          <w:sz w:val="24"/>
          <w:szCs w:val="24"/>
          <w:lang w:val="es-AR"/>
        </w:rPr>
        <w:t>TAGS</w:t>
      </w:r>
      <w:r w:rsidRPr="008175C5">
        <w:rPr>
          <w:rFonts w:ascii="Times New Roman" w:hAnsi="Times New Roman" w:cs="Times New Roman"/>
          <w:sz w:val="24"/>
          <w:szCs w:val="24"/>
          <w:lang w:val="es-AR"/>
        </w:rPr>
        <w:br/>
      </w:r>
      <w:r w:rsidRPr="008175C5">
        <w:rPr>
          <w:rFonts w:ascii="Times New Roman" w:hAnsi="Times New Roman" w:cs="Times New Roman"/>
          <w:sz w:val="28"/>
          <w:szCs w:val="28"/>
          <w:lang w:val="es-AR"/>
        </w:rPr>
        <w:t xml:space="preserve">datos de salud sobre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</w:t>
      </w:r>
      <w:r w:rsidRPr="008175C5">
        <w:rPr>
          <w:rFonts w:ascii="Times New Roman" w:hAnsi="Times New Roman" w:cs="Times New Roman"/>
          <w:sz w:val="28"/>
          <w:szCs w:val="28"/>
          <w:lang w:val="es-AR"/>
        </w:rPr>
        <w:t xml:space="preserve">, investigación de mercado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</w:t>
      </w:r>
      <w:r w:rsidRPr="008175C5">
        <w:rPr>
          <w:rFonts w:ascii="Times New Roman" w:hAnsi="Times New Roman" w:cs="Times New Roman"/>
          <w:sz w:val="28"/>
          <w:szCs w:val="28"/>
          <w:lang w:val="es-AR"/>
        </w:rPr>
        <w:t xml:space="preserve">, salud en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</w:t>
      </w:r>
      <w:r w:rsidRPr="008175C5">
        <w:rPr>
          <w:rFonts w:ascii="Times New Roman" w:hAnsi="Times New Roman" w:cs="Times New Roman"/>
          <w:sz w:val="28"/>
          <w:szCs w:val="28"/>
          <w:lang w:val="es-AR"/>
        </w:rPr>
        <w:t xml:space="preserve">, inteligencia de mercado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</w:t>
      </w:r>
      <w:r w:rsidRPr="008175C5">
        <w:rPr>
          <w:rFonts w:ascii="Times New Roman" w:hAnsi="Times New Roman" w:cs="Times New Roman"/>
          <w:sz w:val="28"/>
          <w:szCs w:val="28"/>
          <w:lang w:val="es-AR"/>
        </w:rPr>
        <w:t xml:space="preserve">, prevalencia de enfermedades en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</w:t>
      </w:r>
      <w:r w:rsidRPr="008175C5">
        <w:rPr>
          <w:rFonts w:ascii="Times New Roman" w:hAnsi="Times New Roman" w:cs="Times New Roman"/>
          <w:sz w:val="28"/>
          <w:szCs w:val="28"/>
          <w:lang w:val="es-AR"/>
        </w:rPr>
        <w:t>, tres principales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causas de muerte 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s-AR"/>
        </w:rPr>
        <w:t xml:space="preserve">n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,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colombiano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s con depresión,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colombiano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s con diabetes,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colombiano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s con asma, muertes por cáncer en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,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colombiano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s con trastornos mentales, 2.5 médicos por cada 1000 pacientes, cantidad de camas en hospitales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colombiano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s? Penetración de registros médicos en hospitales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colombiano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s, crecimiento en hospitales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colombiano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s, expectativa de vida en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, consumo de alcohol en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, solo 2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colombiano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s de cada 10 hacen ejercicio cada semana, cantidad de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colombiano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s que son obesos, obesidad en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, ¿cuántos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colombiano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s son fumadores? ¿cuántos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colombiano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s tienen diabetes?, cuantos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colombiano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s tienen asma? Dispositivos médicos en hospitales en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, mercado hospitalario </w:t>
      </w:r>
      <w:r w:rsidR="002620FC">
        <w:rPr>
          <w:rFonts w:ascii="Times New Roman" w:hAnsi="Times New Roman" w:cs="Times New Roman"/>
          <w:sz w:val="28"/>
          <w:szCs w:val="28"/>
          <w:lang w:val="es-AR"/>
        </w:rPr>
        <w:t>colombiano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, </w:t>
      </w:r>
    </w:p>
    <w:p w14:paraId="1D25CC76" w14:textId="77777777" w:rsidR="009708E2" w:rsidRDefault="009708E2" w:rsidP="009708E2">
      <w:pPr>
        <w:pStyle w:val="NormalWeb"/>
        <w:rPr>
          <w:lang w:val="es-AR"/>
        </w:rPr>
      </w:pPr>
    </w:p>
    <w:p w14:paraId="4E218F47" w14:textId="77777777" w:rsidR="009708E2" w:rsidRDefault="009708E2" w:rsidP="009708E2">
      <w:pPr>
        <w:pStyle w:val="NormalWeb"/>
        <w:rPr>
          <w:lang w:val="es-AR"/>
        </w:rPr>
      </w:pPr>
      <w:r>
        <w:rPr>
          <w:lang w:val="es-AR"/>
        </w:rPr>
        <w:t>TEXTO</w:t>
      </w:r>
    </w:p>
    <w:p w14:paraId="78826A69" w14:textId="53173834" w:rsidR="009708E2" w:rsidRPr="001C34E0" w:rsidRDefault="009708E2" w:rsidP="009708E2">
      <w:pPr>
        <w:pStyle w:val="NormalWeb"/>
        <w:rPr>
          <w:lang w:val="es-AR"/>
        </w:rPr>
      </w:pPr>
      <w:r w:rsidRPr="001C34E0">
        <w:rPr>
          <w:lang w:val="es-AR"/>
        </w:rPr>
        <w:t xml:space="preserve">Si bien compilamos datos detallados sobre </w:t>
      </w:r>
      <w:r w:rsidRPr="008175C5">
        <w:rPr>
          <w:lang w:val="es-AR"/>
        </w:rPr>
        <w:t xml:space="preserve">hospitales en </w:t>
      </w:r>
      <w:r w:rsidR="002620FC">
        <w:rPr>
          <w:lang w:val="es-AR"/>
        </w:rPr>
        <w:t>Colombia</w:t>
      </w:r>
      <w:r w:rsidRPr="008175C5">
        <w:rPr>
          <w:lang w:val="es-AR"/>
        </w:rPr>
        <w:t>,</w:t>
      </w:r>
      <w:r w:rsidRPr="001C34E0">
        <w:rPr>
          <w:lang w:val="es-AR"/>
        </w:rPr>
        <w:t xml:space="preserve"> incluidos los que están mejor equipados y los mejores procedimientos quirúrgicos realizados en estos hospitales, también es útil analizar otros aspectos de la imagen de salud del país.</w:t>
      </w:r>
    </w:p>
    <w:p w14:paraId="3E393342" w14:textId="1185689C" w:rsidR="009708E2" w:rsidRPr="001C34E0" w:rsidRDefault="009708E2" w:rsidP="009708E2">
      <w:pPr>
        <w:pStyle w:val="NormalWeb"/>
        <w:rPr>
          <w:lang w:val="es-AR"/>
        </w:rPr>
      </w:pPr>
      <w:r w:rsidRPr="001C34E0">
        <w:rPr>
          <w:lang w:val="es-AR"/>
        </w:rPr>
        <w:t xml:space="preserve">Y eso es en lo que nos </w:t>
      </w:r>
      <w:r>
        <w:rPr>
          <w:lang w:val="es-AR"/>
        </w:rPr>
        <w:t>centramos</w:t>
      </w:r>
      <w:r w:rsidRPr="001C34E0">
        <w:rPr>
          <w:lang w:val="es-AR"/>
        </w:rPr>
        <w:t xml:space="preserve"> en la infografía a continuación. Dividida en 3 secciones, esta infografía ofrece docenas de datos cruciales sobre las afecciones que más afectan a los </w:t>
      </w:r>
      <w:r w:rsidR="002620FC">
        <w:rPr>
          <w:lang w:val="es-AR"/>
        </w:rPr>
        <w:t>colombiano</w:t>
      </w:r>
      <w:r>
        <w:rPr>
          <w:lang w:val="es-AR"/>
        </w:rPr>
        <w:t>s</w:t>
      </w:r>
      <w:r w:rsidRPr="001C34E0">
        <w:rPr>
          <w:lang w:val="es-AR"/>
        </w:rPr>
        <w:t>, los desafíos con el sistema de salud del país, los problemas relacionados con el estilo de vida relacionados con la salud de la población y mucho más.</w:t>
      </w:r>
    </w:p>
    <w:p w14:paraId="33704138" w14:textId="77777777" w:rsidR="009708E2" w:rsidRPr="001C34E0" w:rsidRDefault="009708E2" w:rsidP="009708E2">
      <w:pPr>
        <w:pStyle w:val="NormalWeb"/>
        <w:rPr>
          <w:lang w:val="es-AR"/>
        </w:rPr>
      </w:pPr>
      <w:r w:rsidRPr="001C34E0">
        <w:rPr>
          <w:lang w:val="es-AR"/>
        </w:rPr>
        <w:t>Haga clic en la imagen de abajo para que aparezca la infografía completa, luego haga clic con el botón derecho en la imagen y seleccione "guardar como" para guardar la infografía en su computadora.</w:t>
      </w:r>
    </w:p>
    <w:p w14:paraId="7482DDCD" w14:textId="77777777" w:rsidR="009708E2" w:rsidRPr="001C34E0" w:rsidRDefault="009708E2" w:rsidP="009708E2">
      <w:pPr>
        <w:rPr>
          <w:lang w:val="es-AR"/>
        </w:rPr>
      </w:pPr>
    </w:p>
    <w:p w14:paraId="06C5EE27" w14:textId="77777777" w:rsidR="007A4620" w:rsidRPr="009708E2" w:rsidRDefault="007A4620">
      <w:pPr>
        <w:rPr>
          <w:lang w:val="es-AR"/>
        </w:rPr>
      </w:pPr>
    </w:p>
    <w:sectPr w:rsidR="007A4620" w:rsidRPr="0097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E2"/>
    <w:rsid w:val="002620FC"/>
    <w:rsid w:val="007A4620"/>
    <w:rsid w:val="009708E2"/>
    <w:rsid w:val="00D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5682"/>
  <w15:chartTrackingRefBased/>
  <w15:docId w15:val="{E255B23E-98AB-456F-A336-5F89EEA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Delgado</dc:creator>
  <cp:keywords/>
  <dc:description/>
  <cp:lastModifiedBy>Abel Delgado</cp:lastModifiedBy>
  <cp:revision>2</cp:revision>
  <dcterms:created xsi:type="dcterms:W3CDTF">2019-04-29T20:36:00Z</dcterms:created>
  <dcterms:modified xsi:type="dcterms:W3CDTF">2019-04-29T20:37:00Z</dcterms:modified>
</cp:coreProperties>
</file>